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9A" w:rsidRDefault="00E771C1" w:rsidP="00CD679A">
      <w:pPr>
        <w:jc w:val="center"/>
      </w:pPr>
      <w:r>
        <w:t>UCHWAŁA NR 4</w:t>
      </w:r>
      <w:bookmarkStart w:id="0" w:name="_GoBack"/>
      <w:bookmarkEnd w:id="0"/>
      <w:r w:rsidR="00CD679A">
        <w:t>/2024</w:t>
      </w:r>
    </w:p>
    <w:p w:rsidR="00CD679A" w:rsidRDefault="00CD679A" w:rsidP="00CD679A">
      <w:pPr>
        <w:jc w:val="center"/>
      </w:pPr>
      <w:r>
        <w:t>Zarządu Uczniowskiego Klubu Sportowego Olimpijczyk w Sosnówce z dnia 12.08.2024r.</w:t>
      </w:r>
    </w:p>
    <w:p w:rsidR="00CD679A" w:rsidRDefault="00CD679A">
      <w:r>
        <w:t>w sprawie: zatwierdzenia Standardów Ochrony Dzieci i Młodzieży Uczniowskiego Klubu Sportowego Olimpijczyk w Sosnówce.</w:t>
      </w:r>
    </w:p>
    <w:p w:rsidR="00CD679A" w:rsidRDefault="00CD679A"/>
    <w:p w:rsidR="00CD679A" w:rsidRDefault="00CD679A">
      <w:r>
        <w:t xml:space="preserve">Działając na podstawie § 19 ust 1, Zarząd Uczniowskiego Klubu Sportowego Olimpijczyk w Sosnówce uchwala co następuje: </w:t>
      </w:r>
    </w:p>
    <w:p w:rsidR="00CD679A" w:rsidRDefault="00CD679A" w:rsidP="00CD679A">
      <w:pPr>
        <w:jc w:val="center"/>
      </w:pPr>
      <w:r>
        <w:t>§1 1.</w:t>
      </w:r>
    </w:p>
    <w:p w:rsidR="00CD679A" w:rsidRDefault="00CD679A">
      <w:r>
        <w:t xml:space="preserve">W głosowaniu jawnym Zarząd </w:t>
      </w:r>
      <w:proofErr w:type="spellStart"/>
      <w:r>
        <w:t>jednogłośnie</w:t>
      </w:r>
      <w:proofErr w:type="spellEnd"/>
      <w:r>
        <w:t xml:space="preserve"> zatwierdził Standardy Ochrony Dzieci i </w:t>
      </w:r>
      <w:proofErr w:type="spellStart"/>
      <w:r>
        <w:t>Młodzieży</w:t>
      </w:r>
      <w:proofErr w:type="spellEnd"/>
      <w:r>
        <w:t xml:space="preserve">. </w:t>
      </w:r>
    </w:p>
    <w:p w:rsidR="00CD679A" w:rsidRDefault="00CD679A" w:rsidP="00CD679A">
      <w:pPr>
        <w:jc w:val="center"/>
      </w:pPr>
      <w:r>
        <w:t>§2</w:t>
      </w:r>
    </w:p>
    <w:p w:rsidR="00CD679A" w:rsidRDefault="00CD679A">
      <w:r>
        <w:t xml:space="preserve">1. Uchwała została podjęta </w:t>
      </w:r>
      <w:proofErr w:type="spellStart"/>
      <w:r>
        <w:t>jednogłośnie</w:t>
      </w:r>
      <w:proofErr w:type="spellEnd"/>
      <w:r>
        <w:t xml:space="preserve"> przy 4 głosach „za”, w głosowaniu jawnym. </w:t>
      </w:r>
    </w:p>
    <w:p w:rsidR="00CD679A" w:rsidRDefault="00CD679A">
      <w:r>
        <w:t xml:space="preserve">2. Uchwała wchodzi w </w:t>
      </w:r>
      <w:proofErr w:type="spellStart"/>
      <w:r>
        <w:t>życie</w:t>
      </w:r>
      <w:proofErr w:type="spellEnd"/>
      <w:r>
        <w:t xml:space="preserve"> z dniem podjęcia. </w:t>
      </w:r>
    </w:p>
    <w:p w:rsidR="0096239A" w:rsidRDefault="00CD679A">
      <w:r>
        <w:t>3. Dokument stanowi załącznik do niniejszej uchwały.</w:t>
      </w:r>
    </w:p>
    <w:sectPr w:rsidR="0096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13"/>
    <w:rsid w:val="003F6A13"/>
    <w:rsid w:val="0096239A"/>
    <w:rsid w:val="00CD679A"/>
    <w:rsid w:val="00E7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F2C7"/>
  <w15:chartTrackingRefBased/>
  <w15:docId w15:val="{78FA7D6D-2A82-4842-AA52-69376C15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Lenovo320</dc:creator>
  <cp:keywords/>
  <dc:description/>
  <cp:lastModifiedBy>Lenovo320</cp:lastModifiedBy>
  <cp:revision>5</cp:revision>
  <dcterms:created xsi:type="dcterms:W3CDTF">2024-08-11T20:00:00Z</dcterms:created>
  <dcterms:modified xsi:type="dcterms:W3CDTF">2024-08-11T20:12:00Z</dcterms:modified>
</cp:coreProperties>
</file>